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676400" cy="340963"/>
                <wp:effectExtent b="0" l="0" r="0" t="0"/>
                <wp:wrapNone/>
                <wp:docPr id="7" name=""/>
                <a:graphic>
                  <a:graphicData uri="http://schemas.microsoft.com/office/word/2010/wordprocessingShape">
                    <wps:wsp>
                      <wps:cNvSpPr/>
                      <wps:cNvPr id="2" name="Shape 2"/>
                      <wps:spPr>
                        <a:xfrm>
                          <a:off x="4512563" y="3617123"/>
                          <a:ext cx="1666875" cy="32575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MOD3_UDS_rev</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676400" cy="340963"/>
                <wp:effectExtent b="0" l="0" r="0" t="0"/>
                <wp:wrapNone/>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76400" cy="340963"/>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IIS GIULIO NATTA - MILANO</w:t>
      </w:r>
    </w:p>
    <w:p w:rsidR="00000000" w:rsidDel="00000000" w:rsidP="00000000" w:rsidRDefault="00000000" w:rsidRPr="00000000" w14:paraId="00000005">
      <w:pPr>
        <w:spacing w:before="64" w:lineRule="auto"/>
        <w:ind w:left="7703" w:right="1043" w:firstLine="0"/>
        <w:rPr>
          <w:b w:val="1"/>
          <w:sz w:val="24"/>
          <w:szCs w:val="24"/>
        </w:rPr>
      </w:pPr>
      <w:r w:rsidDel="00000000" w:rsidR="00000000" w:rsidRPr="00000000">
        <w:rPr>
          <w:b w:val="1"/>
          <w:sz w:val="24"/>
          <w:szCs w:val="24"/>
          <w:rtl w:val="0"/>
        </w:rPr>
        <w:t xml:space="preserve">Al Dirigente Scolastico dell’I.T.A.S. “G. Natta” Via Don Calabria, 16 20132 Milano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ind w:right="2674" w:firstLine="2668"/>
        <w:rPr>
          <w:u w:val="none"/>
        </w:rPr>
      </w:pPr>
      <w:r w:rsidDel="00000000" w:rsidR="00000000" w:rsidRPr="00000000">
        <w:rPr>
          <w:u w:val="single"/>
          <w:rtl w:val="0"/>
        </w:rPr>
        <w:t xml:space="preserve">RICHIESTA DI RIMBORSO TASSE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tabs>
          <w:tab w:val="left" w:leader="none" w:pos="8121"/>
        </w:tabs>
        <w:ind w:left="841" w:firstLine="0"/>
        <w:rPr>
          <w:sz w:val="24"/>
          <w:szCs w:val="24"/>
        </w:rPr>
      </w:pPr>
      <w:r w:rsidDel="00000000" w:rsidR="00000000" w:rsidRPr="00000000">
        <w:rPr>
          <w:sz w:val="24"/>
          <w:szCs w:val="24"/>
          <w:rtl w:val="0"/>
        </w:rPr>
        <w:t xml:space="preserve">Il/La sottoscritto/a</w:t>
      </w:r>
      <w:r w:rsidDel="00000000" w:rsidR="00000000" w:rsidRPr="00000000">
        <w:rPr>
          <w:sz w:val="24"/>
          <w:szCs w:val="24"/>
          <w:u w:val="single"/>
          <w:rtl w:val="0"/>
        </w:rPr>
        <w:tab/>
      </w:r>
      <w:r w:rsidDel="00000000" w:rsidR="00000000" w:rsidRPr="00000000">
        <w:rPr>
          <w:sz w:val="24"/>
          <w:szCs w:val="24"/>
          <w:rtl w:val="0"/>
        </w:rPr>
        <w:t xml:space="preserve">genitore dell’alunno /a</w:t>
      </w:r>
    </w:p>
    <w:p w:rsidR="00000000" w:rsidDel="00000000" w:rsidP="00000000" w:rsidRDefault="00000000" w:rsidRPr="00000000" w14:paraId="0000000B">
      <w:pPr>
        <w:tabs>
          <w:tab w:val="left" w:leader="none" w:pos="3531"/>
          <w:tab w:val="left" w:leader="none" w:pos="4862"/>
          <w:tab w:val="left" w:leader="none" w:pos="5458"/>
          <w:tab w:val="left" w:leader="none" w:pos="7131"/>
          <w:tab w:val="left" w:leader="none" w:pos="8536"/>
          <w:tab w:val="left" w:leader="none" w:pos="9114"/>
          <w:tab w:val="left" w:leader="none" w:pos="10385"/>
          <w:tab w:val="left" w:leader="none" w:pos="10476"/>
        </w:tabs>
        <w:ind w:left="776" w:right="727" w:firstLine="67.00000000000003"/>
        <w:rPr>
          <w:sz w:val="24"/>
          <w:szCs w:val="24"/>
        </w:rPr>
      </w:pPr>
      <w:r w:rsidDel="00000000" w:rsidR="00000000" w:rsidRPr="00000000">
        <w:rPr>
          <w:sz w:val="24"/>
          <w:szCs w:val="24"/>
          <w:u w:val="single"/>
          <w:rtl w:val="0"/>
        </w:rPr>
        <w:t xml:space="preserve"> </w:t>
        <w:tab/>
        <w:tab/>
        <w:tab/>
      </w:r>
      <w:r w:rsidDel="00000000" w:rsidR="00000000" w:rsidRPr="00000000">
        <w:rPr>
          <w:sz w:val="24"/>
          <w:szCs w:val="24"/>
          <w:rtl w:val="0"/>
        </w:rPr>
        <w:t xml:space="preserve">iscritto/a alla classe</w:t>
      </w:r>
      <w:r w:rsidDel="00000000" w:rsidR="00000000" w:rsidRPr="00000000">
        <w:rPr>
          <w:sz w:val="24"/>
          <w:szCs w:val="24"/>
          <w:u w:val="single"/>
          <w:rtl w:val="0"/>
        </w:rPr>
        <w:tab/>
      </w:r>
      <w:r w:rsidDel="00000000" w:rsidR="00000000" w:rsidRPr="00000000">
        <w:rPr>
          <w:sz w:val="24"/>
          <w:szCs w:val="24"/>
          <w:rtl w:val="0"/>
        </w:rPr>
        <w:t xml:space="preserve">(dati anagrafici del genitore) nato/a a</w:t>
      </w:r>
      <w:r w:rsidDel="00000000" w:rsidR="00000000" w:rsidRPr="00000000">
        <w:rPr>
          <w:sz w:val="24"/>
          <w:szCs w:val="24"/>
          <w:u w:val="single"/>
          <w:rtl w:val="0"/>
        </w:rPr>
        <w:tab/>
        <w:tab/>
        <w:tab/>
        <w:tab/>
      </w:r>
      <w:r w:rsidDel="00000000" w:rsidR="00000000" w:rsidRPr="00000000">
        <w:rPr>
          <w:sz w:val="24"/>
          <w:szCs w:val="24"/>
          <w:rtl w:val="0"/>
        </w:rPr>
        <w:t xml:space="preserve">il</w:t>
      </w:r>
      <w:r w:rsidDel="00000000" w:rsidR="00000000" w:rsidRPr="00000000">
        <w:rPr>
          <w:sz w:val="24"/>
          <w:szCs w:val="24"/>
          <w:u w:val="single"/>
          <w:rtl w:val="0"/>
        </w:rPr>
        <w:tab/>
        <w:tab/>
        <w:tab/>
        <w:tab/>
      </w:r>
      <w:r w:rsidDel="00000000" w:rsidR="00000000" w:rsidRPr="00000000">
        <w:rPr>
          <w:sz w:val="24"/>
          <w:szCs w:val="24"/>
          <w:rtl w:val="0"/>
        </w:rPr>
        <w:t xml:space="preserve"> residente a</w:t>
      </w:r>
      <w:r w:rsidDel="00000000" w:rsidR="00000000" w:rsidRPr="00000000">
        <w:rPr>
          <w:sz w:val="24"/>
          <w:szCs w:val="24"/>
          <w:u w:val="single"/>
          <w:rtl w:val="0"/>
        </w:rPr>
        <w:tab/>
        <w:tab/>
      </w:r>
      <w:r w:rsidDel="00000000" w:rsidR="00000000" w:rsidRPr="00000000">
        <w:rPr>
          <w:sz w:val="24"/>
          <w:szCs w:val="24"/>
          <w:rtl w:val="0"/>
        </w:rPr>
        <w:t xml:space="preserve">Via</w:t>
      </w:r>
      <w:r w:rsidDel="00000000" w:rsidR="00000000" w:rsidRPr="00000000">
        <w:rPr>
          <w:sz w:val="24"/>
          <w:szCs w:val="24"/>
          <w:u w:val="single"/>
          <w:rtl w:val="0"/>
        </w:rPr>
        <w:tab/>
        <w:tab/>
        <w:tab/>
        <w:tab/>
      </w:r>
      <w:r w:rsidDel="00000000" w:rsidR="00000000" w:rsidRPr="00000000">
        <w:rPr>
          <w:sz w:val="24"/>
          <w:szCs w:val="24"/>
          <w:rtl w:val="0"/>
        </w:rPr>
        <w:t xml:space="preserve">CAP</w:t>
      </w:r>
      <w:r w:rsidDel="00000000" w:rsidR="00000000" w:rsidRPr="00000000">
        <w:rPr>
          <w:sz w:val="24"/>
          <w:szCs w:val="24"/>
          <w:u w:val="single"/>
          <w:rtl w:val="0"/>
        </w:rPr>
        <w:tab/>
        <w:tab/>
      </w:r>
      <w:r w:rsidDel="00000000" w:rsidR="00000000" w:rsidRPr="00000000">
        <w:rPr>
          <w:sz w:val="24"/>
          <w:szCs w:val="24"/>
          <w:rtl w:val="0"/>
        </w:rPr>
        <w:t xml:space="preserve"> tel.</w:t>
      </w:r>
      <w:r w:rsidDel="00000000" w:rsidR="00000000" w:rsidRPr="00000000">
        <w:rPr>
          <w:sz w:val="24"/>
          <w:szCs w:val="24"/>
          <w:u w:val="single"/>
          <w:rtl w:val="0"/>
        </w:rPr>
        <w:t xml:space="preserve"> </w:t>
        <w:tab/>
      </w:r>
      <w:r w:rsidDel="00000000" w:rsidR="00000000" w:rsidRPr="00000000">
        <w:rPr>
          <w:rtl w:val="0"/>
        </w:rPr>
      </w:r>
    </w:p>
    <w:p w:rsidR="00000000" w:rsidDel="00000000" w:rsidP="00000000" w:rsidRDefault="00000000" w:rsidRPr="00000000" w14:paraId="0000000C">
      <w:pPr>
        <w:pStyle w:val="Heading2"/>
        <w:spacing w:before="3" w:lineRule="auto"/>
        <w:ind w:firstLine="2668"/>
        <w:rPr>
          <w:u w:val="none"/>
        </w:rPr>
      </w:pPr>
      <w:r w:rsidDel="00000000" w:rsidR="00000000" w:rsidRPr="00000000">
        <w:rPr>
          <w:u w:val="none"/>
          <w:rtl w:val="0"/>
        </w:rPr>
        <w:t xml:space="preserve">C H I E D 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39"/>
          <w:szCs w:val="39"/>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3"/>
        <w:tabs>
          <w:tab w:val="left" w:leader="none" w:pos="6041"/>
          <w:tab w:val="left" w:leader="none" w:pos="8662"/>
        </w:tabs>
        <w:spacing w:before="0" w:line="240" w:lineRule="auto"/>
        <w:ind w:left="106" w:firstLine="0"/>
        <w:rPr/>
      </w:pPr>
      <w:r w:rsidDel="00000000" w:rsidR="00000000" w:rsidRPr="00000000">
        <w:rPr>
          <w:rtl w:val="0"/>
        </w:rPr>
        <w:t xml:space="preserve">il rimborso della tassa d’Istituto* di €.</w:t>
      </w:r>
      <w:r w:rsidDel="00000000" w:rsidR="00000000" w:rsidRPr="00000000">
        <w:rPr>
          <w:u w:val="single"/>
          <w:rtl w:val="0"/>
        </w:rPr>
        <w:tab/>
      </w:r>
      <w:r w:rsidDel="00000000" w:rsidR="00000000" w:rsidRPr="00000000">
        <w:rPr>
          <w:rtl w:val="0"/>
        </w:rPr>
        <w:t xml:space="preserve">versata il</w:t>
      </w:r>
      <w:r w:rsidDel="00000000" w:rsidR="00000000" w:rsidRPr="00000000">
        <w:rPr>
          <w:u w:val="single"/>
          <w:rtl w:val="0"/>
        </w:rPr>
        <w:tab/>
      </w:r>
      <w:r w:rsidDel="00000000" w:rsidR="00000000" w:rsidRPr="00000000">
        <w:rPr>
          <w:rtl w:val="0"/>
        </w:rPr>
        <w:t xml:space="preserve">per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17"/>
          <w:tab w:val="left" w:leader="none" w:pos="1519"/>
        </w:tabs>
        <w:spacing w:after="0" w:before="0" w:line="240" w:lineRule="auto"/>
        <w:ind w:left="1518" w:right="0" w:hanging="7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Trasferimento in altro Istituto</w:t>
      </w:r>
    </w:p>
    <w:p w:rsidR="00000000" w:rsidDel="00000000" w:rsidP="00000000" w:rsidRDefault="00000000" w:rsidRPr="00000000" w14:paraId="00000011">
      <w:pPr>
        <w:pStyle w:val="Heading3"/>
        <w:numPr>
          <w:ilvl w:val="0"/>
          <w:numId w:val="2"/>
        </w:numPr>
        <w:tabs>
          <w:tab w:val="left" w:leader="none" w:pos="1517"/>
          <w:tab w:val="left" w:leader="none" w:pos="1519"/>
        </w:tabs>
        <w:spacing w:before="0" w:line="240" w:lineRule="auto"/>
        <w:ind w:left="1518" w:hanging="707"/>
        <w:rPr/>
      </w:pPr>
      <w:r w:rsidDel="00000000" w:rsidR="00000000" w:rsidRPr="00000000">
        <w:rPr>
          <w:rtl w:val="0"/>
        </w:rPr>
        <w:t xml:space="preserve">Merito</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17"/>
          <w:tab w:val="left" w:leader="none" w:pos="1519"/>
        </w:tabs>
        <w:spacing w:after="0" w:before="0" w:line="240" w:lineRule="auto"/>
        <w:ind w:left="1518" w:right="0" w:hanging="70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Errore</w:t>
      </w:r>
    </w:p>
    <w:p w:rsidR="00000000" w:rsidDel="00000000" w:rsidP="00000000" w:rsidRDefault="00000000" w:rsidRPr="00000000" w14:paraId="00000013">
      <w:pPr>
        <w:pStyle w:val="Heading3"/>
        <w:numPr>
          <w:ilvl w:val="0"/>
          <w:numId w:val="2"/>
        </w:numPr>
        <w:tabs>
          <w:tab w:val="left" w:leader="none" w:pos="1517"/>
          <w:tab w:val="left" w:leader="none" w:pos="1519"/>
        </w:tabs>
        <w:spacing w:before="0" w:line="240" w:lineRule="auto"/>
        <w:ind w:left="1518" w:hanging="709"/>
        <w:rPr/>
      </w:pPr>
      <w:r w:rsidDel="00000000" w:rsidR="00000000" w:rsidRPr="00000000">
        <w:rPr>
          <w:rtl w:val="0"/>
        </w:rPr>
        <w:t xml:space="preserve">Limite di reddito</w:t>
      </w:r>
    </w:p>
    <w:p w:rsidR="00000000" w:rsidDel="00000000" w:rsidP="00000000" w:rsidRDefault="00000000" w:rsidRPr="00000000" w14:paraId="00000014">
      <w:pPr>
        <w:pStyle w:val="Heading3"/>
        <w:numPr>
          <w:ilvl w:val="0"/>
          <w:numId w:val="2"/>
        </w:numPr>
        <w:tabs>
          <w:tab w:val="left" w:leader="none" w:pos="1517"/>
          <w:tab w:val="left" w:leader="none" w:pos="1519"/>
        </w:tabs>
        <w:spacing w:before="0" w:line="240" w:lineRule="auto"/>
        <w:ind w:left="1518" w:hanging="709"/>
        <w:rPr/>
      </w:pPr>
      <w:r w:rsidDel="00000000" w:rsidR="00000000" w:rsidRPr="00000000">
        <w:rPr>
          <w:rtl w:val="0"/>
        </w:rPr>
        <w:t xml:space="preserve">Altro:__________________________________________</w:t>
      </w:r>
    </w:p>
    <w:p w:rsidR="00000000" w:rsidDel="00000000" w:rsidP="00000000" w:rsidRDefault="00000000" w:rsidRPr="00000000" w14:paraId="00000015">
      <w:pPr>
        <w:spacing w:before="0" w:line="240" w:lineRule="auto"/>
        <w:ind w:left="812" w:firstLine="0"/>
        <w:rPr>
          <w:sz w:val="24"/>
          <w:szCs w:val="24"/>
        </w:rPr>
      </w:pPr>
      <w:r w:rsidDel="00000000" w:rsidR="00000000" w:rsidRPr="00000000">
        <w:rPr>
          <w:sz w:val="24"/>
          <w:szCs w:val="24"/>
          <w:rtl w:val="0"/>
        </w:rPr>
        <w:t xml:space="preserve">Richiede altresì che il rimborso venga accreditato** :</w:t>
      </w:r>
    </w:p>
    <w:p w:rsidR="00000000" w:rsidDel="00000000" w:rsidP="00000000" w:rsidRDefault="00000000" w:rsidRPr="00000000" w14:paraId="00000016">
      <w:pPr>
        <w:pStyle w:val="Heading3"/>
        <w:tabs>
          <w:tab w:val="left" w:leader="none" w:pos="9993"/>
        </w:tabs>
        <w:spacing w:before="0" w:line="240" w:lineRule="auto"/>
        <w:ind w:left="197" w:firstLine="0"/>
        <w:rPr/>
      </w:pPr>
      <w:r w:rsidDel="00000000" w:rsidR="00000000" w:rsidRPr="00000000">
        <w:rPr>
          <w:rFonts w:ascii="Symbol" w:cs="Symbol" w:eastAsia="Symbol" w:hAnsi="Symbol"/>
          <w:b w:val="0"/>
          <w:sz w:val="36"/>
          <w:szCs w:val="36"/>
          <w:rtl w:val="0"/>
        </w:rPr>
        <w:t xml:space="preserve">•</w:t>
      </w:r>
      <w:r w:rsidDel="00000000" w:rsidR="00000000" w:rsidRPr="00000000">
        <w:rPr>
          <w:b w:val="0"/>
          <w:sz w:val="36"/>
          <w:szCs w:val="36"/>
          <w:rtl w:val="0"/>
        </w:rPr>
        <w:t xml:space="preserve"> </w:t>
      </w:r>
      <w:r w:rsidDel="00000000" w:rsidR="00000000" w:rsidRPr="00000000">
        <w:rPr>
          <w:rtl w:val="0"/>
        </w:rPr>
        <w:t xml:space="preserve">Sul conto corrente bancario intestato a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17">
      <w:pPr>
        <w:spacing w:before="0" w:line="240" w:lineRule="auto"/>
        <w:ind w:left="382" w:firstLine="0"/>
        <w:rPr>
          <w:b w:val="1"/>
        </w:rPr>
      </w:pPr>
      <w:r w:rsidDel="00000000" w:rsidR="00000000" w:rsidRPr="00000000">
        <w:rPr>
          <w:b w:val="1"/>
          <w:rtl w:val="0"/>
        </w:rPr>
        <w:t xml:space="preserve">Codice Fiscale intestatario conto</w:t>
      </w:r>
    </w:p>
    <w:p w:rsidR="00000000" w:rsidDel="00000000" w:rsidP="00000000" w:rsidRDefault="00000000" w:rsidRPr="00000000" w14:paraId="00000018">
      <w:pPr>
        <w:pStyle w:val="Heading1"/>
        <w:spacing w:before="0" w:line="240" w:lineRule="auto"/>
        <w:ind w:firstLine="245"/>
        <w:rPr/>
      </w:pPr>
      <w:r w:rsidDel="00000000" w:rsidR="00000000" w:rsidRPr="00000000">
        <w:rPr>
          <w:rtl w:val="0"/>
        </w:rPr>
        <w:t xml:space="preserve"></w:t>
      </w:r>
    </w:p>
    <w:p w:rsidR="00000000" w:rsidDel="00000000" w:rsidP="00000000" w:rsidRDefault="00000000" w:rsidRPr="00000000" w14:paraId="00000019">
      <w:pPr>
        <w:pStyle w:val="Heading1"/>
        <w:spacing w:before="0" w:line="240" w:lineRule="auto"/>
        <w:ind w:firstLine="245"/>
        <w:rPr>
          <w:b w:val="1"/>
          <w:sz w:val="22"/>
          <w:szCs w:val="22"/>
        </w:rPr>
      </w:pPr>
      <w:r w:rsidDel="00000000" w:rsidR="00000000" w:rsidRPr="00000000">
        <w:rPr>
          <w:b w:val="1"/>
          <w:sz w:val="22"/>
          <w:szCs w:val="22"/>
          <w:rtl w:val="0"/>
        </w:rPr>
        <w:t xml:space="preserve">IBAN</w:t>
      </w:r>
    </w:p>
    <w:p w:rsidR="00000000" w:rsidDel="00000000" w:rsidP="00000000" w:rsidRDefault="00000000" w:rsidRPr="00000000" w14:paraId="0000001A">
      <w:pPr>
        <w:pStyle w:val="Heading1"/>
        <w:spacing w:before="0" w:line="240" w:lineRule="auto"/>
        <w:ind w:left="106" w:firstLine="0"/>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w:t>
      </w:r>
    </w:p>
    <w:p w:rsidR="00000000" w:rsidDel="00000000" w:rsidP="00000000" w:rsidRDefault="00000000" w:rsidRPr="00000000" w14:paraId="0000001B">
      <w:pPr>
        <w:pStyle w:val="Heading3"/>
        <w:tabs>
          <w:tab w:val="left" w:leader="none" w:pos="7463"/>
        </w:tabs>
        <w:spacing w:before="0" w:line="240" w:lineRule="auto"/>
        <w:ind w:left="106" w:firstLine="0"/>
        <w:rPr/>
      </w:pPr>
      <w:r w:rsidDel="00000000" w:rsidR="00000000" w:rsidRPr="00000000">
        <w:rPr>
          <w:rtl w:val="0"/>
        </w:rPr>
        <w:t xml:space="preserve">Banca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1C">
      <w:pPr>
        <w:pStyle w:val="Heading3"/>
        <w:spacing w:before="0" w:line="240" w:lineRule="auto"/>
        <w:ind w:left="106" w:firstLine="0"/>
        <w:rPr/>
      </w:pPr>
      <w:r w:rsidDel="00000000" w:rsidR="00000000" w:rsidRPr="00000000">
        <w:rPr>
          <w:rtl w:val="0"/>
        </w:rPr>
        <w:t xml:space="preserve">* allegare copia bollettino pagato ** barrare la voce che interessa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2410"/>
          <w:tab w:val="left" w:leader="none" w:pos="6618"/>
        </w:tabs>
        <w:spacing w:before="0" w:line="240" w:lineRule="auto"/>
        <w:ind w:left="106" w:firstLine="0"/>
        <w:rPr/>
      </w:pPr>
      <w:r w:rsidDel="00000000" w:rsidR="00000000" w:rsidRPr="00000000">
        <w:rPr>
          <w:rtl w:val="0"/>
        </w:rPr>
        <w:t xml:space="preserve">Milano,</w:t>
      </w:r>
      <w:r w:rsidDel="00000000" w:rsidR="00000000" w:rsidRPr="00000000">
        <w:rPr>
          <w:u w:val="single"/>
          <w:rtl w:val="0"/>
        </w:rPr>
        <w:tab/>
      </w:r>
      <w:r w:rsidDel="00000000" w:rsidR="00000000" w:rsidRPr="00000000">
        <w:rPr>
          <w:rtl w:val="0"/>
        </w:rPr>
        <w:tab/>
        <w:t xml:space="preserve">Firma del genitore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4000500</wp:posOffset>
                </wp:positionH>
                <wp:positionV relativeFrom="paragraph">
                  <wp:posOffset>190500</wp:posOffset>
                </wp:positionV>
                <wp:extent cx="1270" cy="12700"/>
                <wp:effectExtent b="0" l="0" r="0" t="0"/>
                <wp:wrapTopAndBottom distB="0" distT="0"/>
                <wp:docPr id="8" name=""/>
                <a:graphic>
                  <a:graphicData uri="http://schemas.microsoft.com/office/word/2010/wordprocessingShape">
                    <wps:wsp>
                      <wps:cNvSpPr/>
                      <wps:cNvPr id="3" name="Shape 3"/>
                      <wps:spPr>
                        <a:xfrm>
                          <a:off x="4507800" y="3779365"/>
                          <a:ext cx="1676400" cy="1270"/>
                        </a:xfrm>
                        <a:custGeom>
                          <a:rect b="b" l="l" r="r" t="t"/>
                          <a:pathLst>
                            <a:path extrusionOk="0" h="120000" w="2640">
                              <a:moveTo>
                                <a:pt x="0" y="0"/>
                              </a:moveTo>
                              <a:lnTo>
                                <a:pt x="2640"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4000500</wp:posOffset>
                </wp:positionH>
                <wp:positionV relativeFrom="paragraph">
                  <wp:posOffset>190500</wp:posOffset>
                </wp:positionV>
                <wp:extent cx="1270" cy="12700"/>
                <wp:effectExtent b="0" l="0" r="0" t="0"/>
                <wp:wrapTopAndBottom distB="0" distT="0"/>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22">
      <w:pPr>
        <w:spacing w:before="92" w:lineRule="auto"/>
        <w:ind w:left="106" w:right="6054" w:firstLine="0"/>
        <w:rPr>
          <w:b w:val="1"/>
          <w:sz w:val="16"/>
          <w:szCs w:val="16"/>
        </w:rPr>
      </w:pPr>
      <w:r w:rsidDel="00000000" w:rsidR="00000000" w:rsidRPr="00000000">
        <w:rPr>
          <w:b w:val="1"/>
          <w:sz w:val="16"/>
          <w:szCs w:val="16"/>
          <w:rtl w:val="0"/>
        </w:rPr>
        <w:t xml:space="preserve">Delibera n°24 punto 6 del 07/09/2024</w:t>
      </w:r>
    </w:p>
    <w:p w:rsidR="00000000" w:rsidDel="00000000" w:rsidP="00000000" w:rsidRDefault="00000000" w:rsidRPr="00000000" w14:paraId="00000023">
      <w:pPr>
        <w:spacing w:before="92" w:lineRule="auto"/>
        <w:ind w:left="106" w:right="6054" w:firstLine="0"/>
        <w:rPr>
          <w:b w:val="1"/>
          <w:sz w:val="16"/>
          <w:szCs w:val="16"/>
        </w:rPr>
      </w:pPr>
      <w:r w:rsidDel="00000000" w:rsidR="00000000" w:rsidRPr="00000000">
        <w:rPr>
          <w:b w:val="1"/>
          <w:sz w:val="16"/>
          <w:szCs w:val="16"/>
          <w:rtl w:val="0"/>
        </w:rPr>
        <w:t xml:space="preserve">Richiesta di rimborso: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6"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la richiesta di rimborso per coloro che non hanno frequentato e se presentata entro il 30 settembre dell’anno in corso prevederà:</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 w:val="left" w:leader="none" w:pos="512"/>
        </w:tabs>
        <w:spacing w:after="0" w:before="0" w:line="240" w:lineRule="auto"/>
        <w:ind w:left="512" w:right="417"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Il rimborso del 50% della somma versata per coloro che hanno frequentato anche un solo giorno ed hanno versato l’intera quota in questo caso non viene detratta la franchigia in quanto già applicato il criterio del rimborso del 50% del contributo volontario);</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1"/>
          <w:tab w:val="left" w:leader="none" w:pos="512"/>
        </w:tabs>
        <w:spacing w:after="0" w:before="1" w:line="240" w:lineRule="auto"/>
        <w:ind w:left="512" w:right="276" w:hanging="36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Il rimborso totale di coloro i cui genitori (hanno versato l’intera quota) sono trasferiti per motivi di lavoro e per tutti i casi previsti dalla legge (in questo caso viene detratta la franchigia);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89"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Pertanto nei casi in cui uno studente non abbia frequentato e fatta salva la richiesta effettuata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entro e non oltre il 30 settembre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potrà effettuare opportuna richiesta di rimborso detratta la franchigia (pari a € 25,00) che va a coprire le spese relative alla quota assicurativa infortuni e RCA e delle varie spese di cancelleria (fotocopie, libretto dello studente, modulistica…) utilizzate ai fini dell’attuazione del POF.</w:t>
      </w:r>
    </w:p>
    <w:p w:rsidR="00000000" w:rsidDel="00000000" w:rsidP="00000000" w:rsidRDefault="00000000" w:rsidRPr="00000000" w14:paraId="00000028">
      <w:pPr>
        <w:tabs>
          <w:tab w:val="right" w:leader="none" w:pos="11095"/>
        </w:tabs>
        <w:spacing w:before="41" w:lineRule="auto"/>
        <w:ind w:left="106" w:firstLine="0"/>
        <w:rPr>
          <w:sz w:val="16"/>
          <w:szCs w:val="16"/>
        </w:rPr>
      </w:pPr>
      <w:r w:rsidDel="00000000" w:rsidR="00000000" w:rsidRPr="00000000">
        <w:rPr>
          <w:color w:val="c0c0c0"/>
          <w:sz w:val="16"/>
          <w:szCs w:val="16"/>
          <w:rtl w:val="0"/>
        </w:rPr>
        <w:t xml:space="preserve">Segreteria Didattica –</w:t>
        <w:tab/>
      </w:r>
      <w:r w:rsidDel="00000000" w:rsidR="00000000" w:rsidRPr="00000000">
        <w:rPr>
          <w:sz w:val="16"/>
          <w:szCs w:val="16"/>
          <w:vertAlign w:val="baseline"/>
          <w:rtl w:val="0"/>
        </w:rPr>
        <w:t xml:space="preserve">1</w:t>
      </w:r>
      <w:r w:rsidDel="00000000" w:rsidR="00000000" w:rsidRPr="00000000">
        <w:rPr>
          <w:rtl w:val="0"/>
        </w:rPr>
      </w:r>
    </w:p>
    <w:sectPr>
      <w:pgSz w:h="16840" w:w="11910" w:orient="portrait"/>
      <w:pgMar w:bottom="280" w:top="480" w:left="460" w:right="2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Symbo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12" w:hanging="360"/>
      </w:pPr>
      <w:rPr>
        <w:rFonts w:ascii="Times New Roman" w:cs="Times New Roman" w:eastAsia="Times New Roman" w:hAnsi="Times New Roman"/>
        <w:sz w:val="18"/>
        <w:szCs w:val="18"/>
      </w:rPr>
    </w:lvl>
    <w:lvl w:ilvl="1">
      <w:start w:val="0"/>
      <w:numFmt w:val="bullet"/>
      <w:lvlText w:val="•"/>
      <w:lvlJc w:val="left"/>
      <w:pPr>
        <w:ind w:left="1588" w:hanging="360"/>
      </w:pPr>
      <w:rPr/>
    </w:lvl>
    <w:lvl w:ilvl="2">
      <w:start w:val="0"/>
      <w:numFmt w:val="bullet"/>
      <w:lvlText w:val="•"/>
      <w:lvlJc w:val="left"/>
      <w:pPr>
        <w:ind w:left="2657" w:hanging="360"/>
      </w:pPr>
      <w:rPr/>
    </w:lvl>
    <w:lvl w:ilvl="3">
      <w:start w:val="0"/>
      <w:numFmt w:val="bullet"/>
      <w:lvlText w:val="•"/>
      <w:lvlJc w:val="left"/>
      <w:pPr>
        <w:ind w:left="3725" w:hanging="360"/>
      </w:pPr>
      <w:rPr/>
    </w:lvl>
    <w:lvl w:ilvl="4">
      <w:start w:val="0"/>
      <w:numFmt w:val="bullet"/>
      <w:lvlText w:val="•"/>
      <w:lvlJc w:val="left"/>
      <w:pPr>
        <w:ind w:left="4794" w:hanging="360"/>
      </w:pPr>
      <w:rPr/>
    </w:lvl>
    <w:lvl w:ilvl="5">
      <w:start w:val="0"/>
      <w:numFmt w:val="bullet"/>
      <w:lvlText w:val="•"/>
      <w:lvlJc w:val="left"/>
      <w:pPr>
        <w:ind w:left="5863" w:hanging="360"/>
      </w:pPr>
      <w:rPr/>
    </w:lvl>
    <w:lvl w:ilvl="6">
      <w:start w:val="0"/>
      <w:numFmt w:val="bullet"/>
      <w:lvlText w:val="•"/>
      <w:lvlJc w:val="left"/>
      <w:pPr>
        <w:ind w:left="6931" w:hanging="360"/>
      </w:pPr>
      <w:rPr/>
    </w:lvl>
    <w:lvl w:ilvl="7">
      <w:start w:val="0"/>
      <w:numFmt w:val="bullet"/>
      <w:lvlText w:val="•"/>
      <w:lvlJc w:val="left"/>
      <w:pPr>
        <w:ind w:left="8000" w:hanging="360"/>
      </w:pPr>
      <w:rPr/>
    </w:lvl>
    <w:lvl w:ilvl="8">
      <w:start w:val="0"/>
      <w:numFmt w:val="bullet"/>
      <w:lvlText w:val="•"/>
      <w:lvlJc w:val="left"/>
      <w:pPr>
        <w:ind w:left="9069" w:hanging="360"/>
      </w:pPr>
      <w:rPr/>
    </w:lvl>
  </w:abstractNum>
  <w:abstractNum w:abstractNumId="2">
    <w:lvl w:ilvl="0">
      <w:start w:val="1"/>
      <w:numFmt w:val="lowerLetter"/>
      <w:lvlText w:val="%1)"/>
      <w:lvlJc w:val="left"/>
      <w:pPr>
        <w:ind w:left="1518" w:hanging="705.9999999999998"/>
      </w:pPr>
      <w:rPr>
        <w:b w:val="1"/>
      </w:rPr>
    </w:lvl>
    <w:lvl w:ilvl="1">
      <w:start w:val="0"/>
      <w:numFmt w:val="bullet"/>
      <w:lvlText w:val="•"/>
      <w:lvlJc w:val="left"/>
      <w:pPr>
        <w:ind w:left="2488" w:hanging="705.9999999999998"/>
      </w:pPr>
      <w:rPr/>
    </w:lvl>
    <w:lvl w:ilvl="2">
      <w:start w:val="0"/>
      <w:numFmt w:val="bullet"/>
      <w:lvlText w:val="•"/>
      <w:lvlJc w:val="left"/>
      <w:pPr>
        <w:ind w:left="3457" w:hanging="706"/>
      </w:pPr>
      <w:rPr/>
    </w:lvl>
    <w:lvl w:ilvl="3">
      <w:start w:val="0"/>
      <w:numFmt w:val="bullet"/>
      <w:lvlText w:val="•"/>
      <w:lvlJc w:val="left"/>
      <w:pPr>
        <w:ind w:left="4425" w:hanging="706"/>
      </w:pPr>
      <w:rPr/>
    </w:lvl>
    <w:lvl w:ilvl="4">
      <w:start w:val="0"/>
      <w:numFmt w:val="bullet"/>
      <w:lvlText w:val="•"/>
      <w:lvlJc w:val="left"/>
      <w:pPr>
        <w:ind w:left="5394" w:hanging="706"/>
      </w:pPr>
      <w:rPr/>
    </w:lvl>
    <w:lvl w:ilvl="5">
      <w:start w:val="0"/>
      <w:numFmt w:val="bullet"/>
      <w:lvlText w:val="•"/>
      <w:lvlJc w:val="left"/>
      <w:pPr>
        <w:ind w:left="6363" w:hanging="706.0000000000009"/>
      </w:pPr>
      <w:rPr/>
    </w:lvl>
    <w:lvl w:ilvl="6">
      <w:start w:val="0"/>
      <w:numFmt w:val="bullet"/>
      <w:lvlText w:val="•"/>
      <w:lvlJc w:val="left"/>
      <w:pPr>
        <w:ind w:left="7331" w:hanging="706"/>
      </w:pPr>
      <w:rPr/>
    </w:lvl>
    <w:lvl w:ilvl="7">
      <w:start w:val="0"/>
      <w:numFmt w:val="bullet"/>
      <w:lvlText w:val="•"/>
      <w:lvlJc w:val="left"/>
      <w:pPr>
        <w:ind w:left="8300" w:hanging="706"/>
      </w:pPr>
      <w:rPr/>
    </w:lvl>
    <w:lvl w:ilvl="8">
      <w:start w:val="0"/>
      <w:numFmt w:val="bullet"/>
      <w:lvlText w:val="•"/>
      <w:lvlJc w:val="left"/>
      <w:pPr>
        <w:ind w:left="9269" w:hanging="706"/>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682" w:lineRule="auto"/>
      <w:ind w:left="245"/>
    </w:pPr>
    <w:rPr>
      <w:rFonts w:ascii="Noto Sans Symbols" w:cs="Noto Sans Symbols" w:eastAsia="Noto Sans Symbols" w:hAnsi="Noto Sans Symbols"/>
      <w:sz w:val="56"/>
      <w:szCs w:val="56"/>
    </w:rPr>
  </w:style>
  <w:style w:type="paragraph" w:styleId="Heading2">
    <w:name w:val="heading 2"/>
    <w:basedOn w:val="Normal"/>
    <w:next w:val="Normal"/>
    <w:pPr>
      <w:ind w:left="2668" w:right="2672"/>
      <w:jc w:val="center"/>
    </w:pPr>
    <w:rPr>
      <w:b w:val="1"/>
      <w:sz w:val="36"/>
      <w:szCs w:val="36"/>
      <w:u w:val="single"/>
    </w:rPr>
  </w:style>
  <w:style w:type="paragraph" w:styleId="Heading3">
    <w:name w:val="heading 3"/>
    <w:basedOn w:val="Normal"/>
    <w:next w:val="Normal"/>
    <w:pPr>
      <w:ind w:left="1518"/>
    </w:pPr>
    <w:rPr>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uiPriority w:val="1"/>
    <w:qFormat w:val="1"/>
    <w:rPr>
      <w:rFonts w:ascii="Times New Roman" w:cs="Times New Roman" w:eastAsia="Times New Roman" w:hAnsi="Times New Roman"/>
      <w:lang w:val="it-IT"/>
    </w:rPr>
  </w:style>
  <w:style w:type="paragraph" w:styleId="Titolo1">
    <w:name w:val="heading 1"/>
    <w:basedOn w:val="Normale"/>
    <w:uiPriority w:val="1"/>
    <w:qFormat w:val="1"/>
    <w:pPr>
      <w:spacing w:line="682" w:lineRule="exact"/>
      <w:ind w:left="245"/>
      <w:outlineLvl w:val="0"/>
    </w:pPr>
    <w:rPr>
      <w:rFonts w:ascii="Symbol" w:cs="Symbol" w:eastAsia="Symbol" w:hAnsi="Symbol"/>
      <w:sz w:val="56"/>
      <w:szCs w:val="56"/>
    </w:rPr>
  </w:style>
  <w:style w:type="paragraph" w:styleId="Titolo2">
    <w:name w:val="heading 2"/>
    <w:basedOn w:val="Normale"/>
    <w:uiPriority w:val="1"/>
    <w:qFormat w:val="1"/>
    <w:pPr>
      <w:ind w:left="2668" w:right="2672"/>
      <w:jc w:val="center"/>
      <w:outlineLvl w:val="1"/>
    </w:pPr>
    <w:rPr>
      <w:b w:val="1"/>
      <w:bCs w:val="1"/>
      <w:sz w:val="36"/>
      <w:szCs w:val="36"/>
      <w:u w:color="000000" w:val="single"/>
    </w:rPr>
  </w:style>
  <w:style w:type="paragraph" w:styleId="Titolo3">
    <w:name w:val="heading 3"/>
    <w:basedOn w:val="Normale"/>
    <w:uiPriority w:val="1"/>
    <w:qFormat w:val="1"/>
    <w:pPr>
      <w:ind w:left="1518"/>
      <w:outlineLvl w:val="2"/>
    </w:pPr>
    <w:rPr>
      <w:b w:val="1"/>
      <w:b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18"/>
      <w:szCs w:val="18"/>
    </w:rPr>
  </w:style>
  <w:style w:type="paragraph" w:styleId="Paragrafoelenco">
    <w:name w:val="List Paragraph"/>
    <w:basedOn w:val="Normale"/>
    <w:uiPriority w:val="1"/>
    <w:qFormat w:val="1"/>
    <w:pPr>
      <w:ind w:left="1518" w:hanging="707"/>
    </w:pPr>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7103F0"/>
    <w:pPr>
      <w:widowControl w:val="1"/>
      <w:tabs>
        <w:tab w:val="center" w:pos="4819"/>
        <w:tab w:val="right" w:pos="9638"/>
      </w:tabs>
      <w:autoSpaceDE w:val="1"/>
      <w:autoSpaceDN w:val="1"/>
    </w:pPr>
    <w:rPr>
      <w:rFonts w:ascii="Calibri" w:cs="Calibri" w:eastAsia="Calibri" w:hAnsi="Calibri"/>
      <w:color w:val="000000"/>
      <w:lang w:eastAsia="it-IT"/>
    </w:rPr>
  </w:style>
  <w:style w:type="character" w:styleId="IntestazioneCarattere" w:customStyle="1">
    <w:name w:val="Intestazione Carattere"/>
    <w:basedOn w:val="Carpredefinitoparagrafo"/>
    <w:link w:val="Intestazione"/>
    <w:uiPriority w:val="99"/>
    <w:rsid w:val="007103F0"/>
    <w:rPr>
      <w:rFonts w:ascii="Calibri" w:cs="Calibri" w:eastAsia="Calibri" w:hAnsi="Calibri"/>
      <w:color w:val="000000"/>
      <w:lang w:eastAsia="it-IT" w:val="it-IT"/>
    </w:rPr>
  </w:style>
  <w:style w:type="paragraph" w:styleId="Testofumetto">
    <w:name w:val="Balloon Text"/>
    <w:basedOn w:val="Normale"/>
    <w:link w:val="TestofumettoCarattere"/>
    <w:uiPriority w:val="99"/>
    <w:semiHidden w:val="1"/>
    <w:unhideWhenUsed w:val="1"/>
    <w:rsid w:val="00EA0132"/>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EA0132"/>
    <w:rPr>
      <w:rFonts w:ascii="Segoe UI" w:cs="Segoe UI" w:eastAsia="Times New Roman" w:hAnsi="Segoe UI"/>
      <w:sz w:val="18"/>
      <w:szCs w:val="18"/>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f1qp53H4H3kinS3hMsMNNj2qQ==">CgMxLjAyCGguZ2pkZ3hzOAByITFOQzMxSmxGbU9FWGRteXZOMWExblFKajFRYTBEUFI2Yg==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2021-11-10T12:06:00Z</dcterms:created>
  <dc:cre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Microsoft® Word 2016</vt:lpwstr>
  </property>
  <property fmtid="{D5CDD505-2E9C-101B-9397-08002B2CF9AE}" pid="4" name="LastSaved">
    <vt:filetime>2021-11-10T00:00:00Z</vt:filetime>
  </property>
</Properties>
</file>